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74C" w:rsidRDefault="00F3374C" w:rsidP="00F3374C">
      <w:pPr>
        <w:jc w:val="center"/>
        <w:rPr>
          <w:rFonts w:ascii="Castellar" w:hAnsi="Castellar"/>
          <w:b/>
          <w:color w:val="365F91" w:themeColor="accent1" w:themeShade="BF"/>
          <w:sz w:val="56"/>
          <w:szCs w:val="56"/>
          <w:u w:val="single"/>
        </w:rPr>
      </w:pPr>
      <w:r w:rsidRPr="00F3374C">
        <w:rPr>
          <w:rFonts w:ascii="Castellar" w:hAnsi="Castellar"/>
          <w:b/>
          <w:color w:val="365F91" w:themeColor="accent1" w:themeShade="BF"/>
          <w:sz w:val="56"/>
          <w:szCs w:val="56"/>
          <w:u w:val="single"/>
        </w:rPr>
        <w:t xml:space="preserve">Les bijoux floraux </w:t>
      </w:r>
    </w:p>
    <w:p w:rsidR="00F3374C" w:rsidRDefault="00F3374C" w:rsidP="00F3374C">
      <w:pPr>
        <w:jc w:val="center"/>
        <w:rPr>
          <w:rFonts w:ascii="Castellar" w:hAnsi="Castellar"/>
          <w:b/>
          <w:color w:val="365F91" w:themeColor="accent1" w:themeShade="BF"/>
          <w:sz w:val="56"/>
          <w:szCs w:val="56"/>
          <w:u w:val="single"/>
        </w:rPr>
      </w:pPr>
    </w:p>
    <w:p w:rsidR="00F3374C" w:rsidRPr="00F3374C" w:rsidRDefault="00F3374C" w:rsidP="00F3374C">
      <w:pPr>
        <w:rPr>
          <w:rFonts w:ascii="Arabic Typesetting" w:hAnsi="Arabic Typesetting" w:cs="Arabic Typesetting"/>
          <w:b/>
          <w:color w:val="943634" w:themeColor="accent2" w:themeShade="BF"/>
          <w:sz w:val="40"/>
          <w:szCs w:val="40"/>
        </w:rPr>
      </w:pPr>
      <w:r w:rsidRPr="00F3374C">
        <w:rPr>
          <w:rFonts w:ascii="Arabic Typesetting" w:hAnsi="Arabic Typesetting" w:cs="Arabic Typesetting"/>
          <w:b/>
          <w:color w:val="943634" w:themeColor="accent2" w:themeShade="BF"/>
          <w:sz w:val="40"/>
          <w:szCs w:val="40"/>
        </w:rPr>
        <w:t>Travail en amont :</w:t>
      </w:r>
    </w:p>
    <w:p w:rsidR="00F3374C" w:rsidRDefault="00F3374C" w:rsidP="00F3374C">
      <w:pPr>
        <w:rPr>
          <w:rFonts w:ascii="Bodoni MT" w:hAnsi="Bodoni MT" w:cs="Arabic Typesetting"/>
          <w:color w:val="31849B" w:themeColor="accent5" w:themeShade="BF"/>
          <w:sz w:val="24"/>
          <w:szCs w:val="24"/>
        </w:rPr>
      </w:pPr>
      <w:r w:rsidRPr="00F3374C">
        <w:rPr>
          <w:rFonts w:ascii="Bodoni MT" w:hAnsi="Bodoni MT" w:cs="Arabic Typesetting"/>
          <w:color w:val="31849B" w:themeColor="accent5" w:themeShade="BF"/>
          <w:sz w:val="24"/>
          <w:szCs w:val="24"/>
        </w:rPr>
        <w:t>Notre professeur d’art appliqué nous à donner le travail à faire, pour le lendemain :</w:t>
      </w:r>
    </w:p>
    <w:p w:rsidR="00F3374C" w:rsidRDefault="00F3374C" w:rsidP="00F3374C">
      <w:pPr>
        <w:rPr>
          <w:rFonts w:ascii="Bodoni MT" w:hAnsi="Bodoni MT" w:cs="Arabic Typesetting"/>
          <w:color w:val="31849B" w:themeColor="accent5" w:themeShade="BF"/>
          <w:sz w:val="24"/>
          <w:szCs w:val="24"/>
        </w:rPr>
      </w:pPr>
      <w:r w:rsidRPr="00F3374C">
        <w:rPr>
          <w:rFonts w:ascii="Bodoni MT" w:hAnsi="Bodoni MT" w:cs="Arabic Typesetting"/>
          <w:color w:val="31849B" w:themeColor="accent5" w:themeShade="BF"/>
          <w:sz w:val="24"/>
          <w:szCs w:val="24"/>
        </w:rPr>
        <w:t>Nou</w:t>
      </w:r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s devions </w:t>
      </w:r>
      <w:proofErr w:type="gramStart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>dessiné</w:t>
      </w:r>
      <w:proofErr w:type="gramEnd"/>
      <w:r w:rsidRPr="00F3374C"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 des </w:t>
      </w:r>
      <w:r w:rsidR="00F1406D" w:rsidRPr="00F3374C">
        <w:rPr>
          <w:rFonts w:ascii="Bodoni MT" w:hAnsi="Bodoni MT" w:cs="Arabic Typesetting"/>
          <w:color w:val="31849B" w:themeColor="accent5" w:themeShade="BF"/>
          <w:sz w:val="24"/>
          <w:szCs w:val="24"/>
        </w:rPr>
        <w:t>modèles</w:t>
      </w:r>
      <w:r w:rsidRPr="00F3374C"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 réalisable de bracelet</w:t>
      </w:r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 de mariage, ainsi que des boucles d’oreilles dont le thème </w:t>
      </w:r>
      <w:r w:rsidR="00F1406D">
        <w:rPr>
          <w:rFonts w:ascii="Bodoni MT" w:hAnsi="Bodoni MT" w:cs="Arabic Typesetting"/>
          <w:color w:val="31849B" w:themeColor="accent5" w:themeShade="BF"/>
          <w:sz w:val="24"/>
          <w:szCs w:val="24"/>
        </w:rPr>
        <w:t>apparent</w:t>
      </w:r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 serait de la dentelle. So, </w:t>
      </w:r>
      <w:proofErr w:type="spellStart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>with</w:t>
      </w:r>
      <w:proofErr w:type="spellEnd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 a document </w:t>
      </w:r>
      <w:proofErr w:type="spellStart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>we</w:t>
      </w:r>
      <w:proofErr w:type="spellEnd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 ave </w:t>
      </w:r>
      <w:proofErr w:type="spellStart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>drawn</w:t>
      </w:r>
      <w:proofErr w:type="spellEnd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>. Le but était de choisir un model que nous referions le lendemain en pratique.</w:t>
      </w:r>
    </w:p>
    <w:p w:rsidR="00F3374C" w:rsidRDefault="00F1406D" w:rsidP="00F3374C">
      <w:pPr>
        <w:rPr>
          <w:rFonts w:ascii="Arabic Typesetting" w:hAnsi="Arabic Typesetting" w:cs="Arabic Typesetting"/>
          <w:b/>
          <w:color w:val="943634" w:themeColor="accent2" w:themeShade="BF"/>
          <w:sz w:val="40"/>
          <w:szCs w:val="40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40"/>
          <w:szCs w:val="40"/>
        </w:rPr>
        <w:t>Travail</w:t>
      </w:r>
      <w:r w:rsidR="00F3374C">
        <w:rPr>
          <w:rFonts w:ascii="Arabic Typesetting" w:hAnsi="Arabic Typesetting" w:cs="Arabic Typesetting"/>
          <w:b/>
          <w:color w:val="943634" w:themeColor="accent2" w:themeShade="BF"/>
          <w:sz w:val="40"/>
          <w:szCs w:val="40"/>
        </w:rPr>
        <w:t xml:space="preserve"> en classe :</w:t>
      </w:r>
    </w:p>
    <w:p w:rsidR="00510A0B" w:rsidRDefault="00F1406D" w:rsidP="00F3374C">
      <w:pPr>
        <w:rPr>
          <w:rFonts w:ascii="Bodoni MT" w:hAnsi="Bodoni MT" w:cs="Arabic Typesetting"/>
          <w:color w:val="31849B" w:themeColor="accent5" w:themeShade="BF"/>
          <w:sz w:val="24"/>
          <w:szCs w:val="24"/>
          <w:lang w:val="en-US"/>
        </w:rPr>
      </w:pPr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Avec les dessins faits le jour précédant, nous avions notre idée de projet. Nous avons eu le temps de réunir le matériel qui nous fallait. </w:t>
      </w:r>
      <w:r w:rsidRPr="00F1406D">
        <w:rPr>
          <w:rFonts w:ascii="Bodoni MT" w:hAnsi="Bodoni MT" w:cs="Arabic Typesetting"/>
          <w:color w:val="31849B" w:themeColor="accent5" w:themeShade="BF"/>
          <w:sz w:val="24"/>
          <w:szCs w:val="24"/>
          <w:lang w:val="en-US"/>
        </w:rPr>
        <w:t xml:space="preserve">In class, we presented our </w:t>
      </w:r>
      <w:proofErr w:type="spellStart"/>
      <w:r w:rsidRPr="00F1406D">
        <w:rPr>
          <w:rFonts w:ascii="Bodoni MT" w:hAnsi="Bodoni MT" w:cs="Arabic Typesetting"/>
          <w:color w:val="31849B" w:themeColor="accent5" w:themeShade="BF"/>
          <w:sz w:val="24"/>
          <w:szCs w:val="24"/>
          <w:lang w:val="en-US"/>
        </w:rPr>
        <w:t>projet</w:t>
      </w:r>
      <w:proofErr w:type="spellEnd"/>
      <w:r w:rsidRPr="00F1406D">
        <w:rPr>
          <w:rFonts w:ascii="Bodoni MT" w:hAnsi="Bodoni MT" w:cs="Arabic Typesetting"/>
          <w:color w:val="31849B" w:themeColor="accent5" w:themeShade="BF"/>
          <w:sz w:val="24"/>
          <w:szCs w:val="24"/>
          <w:lang w:val="en-US"/>
        </w:rPr>
        <w:t xml:space="preserve"> to the professor of flower arranging.</w:t>
      </w:r>
      <w:r>
        <w:rPr>
          <w:rFonts w:ascii="Bodoni MT" w:hAnsi="Bodoni MT" w:cs="Arabic Typesetting"/>
          <w:color w:val="31849B" w:themeColor="accent5" w:themeShade="BF"/>
          <w:sz w:val="24"/>
          <w:szCs w:val="24"/>
          <w:lang w:val="en-US"/>
        </w:rPr>
        <w:t xml:space="preserve"> </w:t>
      </w:r>
    </w:p>
    <w:p w:rsidR="00E451D5" w:rsidRDefault="00BF7888" w:rsidP="00F3374C">
      <w:pPr>
        <w:rPr>
          <w:rFonts w:ascii="Bodoni MT" w:hAnsi="Bodoni MT" w:cs="Arabic Typesetting"/>
          <w:color w:val="31849B" w:themeColor="accent5" w:themeShade="BF"/>
          <w:sz w:val="24"/>
          <w:szCs w:val="24"/>
        </w:rPr>
      </w:pPr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Nous pouvions </w:t>
      </w:r>
      <w:proofErr w:type="gramStart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>travaillé</w:t>
      </w:r>
      <w:proofErr w:type="gramEnd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 différentes technique comme le maillage ou la technique de la colle chaude. Le travail de petits accessoires rendant une note de préciosité au bijou était très apprécié. </w:t>
      </w:r>
    </w:p>
    <w:p w:rsidR="00F3374C" w:rsidRDefault="00E451D5" w:rsidP="00F3374C">
      <w:pPr>
        <w:rPr>
          <w:rFonts w:ascii="Bodoni MT" w:hAnsi="Bodoni MT" w:cs="Arabic Typesetting"/>
          <w:color w:val="31849B" w:themeColor="accent5" w:themeShade="BF"/>
          <w:sz w:val="24"/>
          <w:szCs w:val="24"/>
        </w:rPr>
      </w:pPr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Une fois les bracelets </w:t>
      </w:r>
      <w:proofErr w:type="gramStart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>finit</w:t>
      </w:r>
      <w:proofErr w:type="gramEnd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>, nous devions faire en sorte de pouvoir les porter.</w:t>
      </w:r>
      <w:r w:rsidR="00F1406D" w:rsidRPr="00510A0B"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 </w:t>
      </w:r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Bien sure, il était éphémère vu qu’il s’agissait de bracelet pour un «  mariage ». </w:t>
      </w:r>
      <w:r w:rsidR="00FC27AE"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 </w:t>
      </w:r>
    </w:p>
    <w:p w:rsidR="00D6383A" w:rsidRDefault="00D6383A" w:rsidP="00F3374C">
      <w:pPr>
        <w:rPr>
          <w:rFonts w:ascii="Arabic Typesetting" w:hAnsi="Arabic Typesetting" w:cs="Arabic Typesetting"/>
          <w:b/>
          <w:color w:val="943634" w:themeColor="accent2" w:themeShade="BF"/>
          <w:sz w:val="40"/>
          <w:szCs w:val="40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40"/>
          <w:szCs w:val="40"/>
        </w:rPr>
        <w:t>Travail finit :</w:t>
      </w:r>
    </w:p>
    <w:p w:rsidR="00D6383A" w:rsidRDefault="00D6383A" w:rsidP="00F3374C">
      <w:pPr>
        <w:rPr>
          <w:rFonts w:ascii="Arabic Typesetting" w:hAnsi="Arabic Typesetting" w:cs="Arabic Typesetting"/>
          <w:color w:val="943634" w:themeColor="accent2" w:themeShade="BF"/>
          <w:sz w:val="40"/>
          <w:szCs w:val="40"/>
        </w:rPr>
      </w:pPr>
      <w:r>
        <w:rPr>
          <w:rFonts w:ascii="Arabic Typesetting" w:hAnsi="Arabic Typesetting" w:cs="Arabic Typesetting"/>
          <w:noProof/>
          <w:color w:val="943634" w:themeColor="accent2" w:themeShade="BF"/>
          <w:sz w:val="40"/>
          <w:szCs w:val="40"/>
          <w:lang w:eastAsia="fr-FR"/>
        </w:rPr>
        <w:drawing>
          <wp:inline distT="0" distB="0" distL="0" distR="0">
            <wp:extent cx="1962150" cy="2609850"/>
            <wp:effectExtent l="19050" t="0" r="0" b="0"/>
            <wp:docPr id="1" name="Image 1" descr="F:\554768_415029525259445_13593776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554768_415029525259445_135937769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E37" w:rsidRPr="00C55E37" w:rsidRDefault="00C55E37" w:rsidP="00F3374C">
      <w:pPr>
        <w:rPr>
          <w:rFonts w:ascii="Bodoni MT" w:hAnsi="Bodoni MT" w:cs="Arabic Typesetting"/>
          <w:color w:val="31849B" w:themeColor="accent5" w:themeShade="BF"/>
          <w:sz w:val="24"/>
          <w:szCs w:val="24"/>
        </w:rPr>
      </w:pPr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Bracelet finit présenté sur le bras. </w:t>
      </w:r>
      <w:proofErr w:type="spellStart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>It’s</w:t>
      </w:r>
      <w:proofErr w:type="spellEnd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 xml:space="preserve"> </w:t>
      </w:r>
      <w:proofErr w:type="spellStart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>beautiful</w:t>
      </w:r>
      <w:proofErr w:type="spellEnd"/>
      <w:r>
        <w:rPr>
          <w:rFonts w:ascii="Bodoni MT" w:hAnsi="Bodoni MT" w:cs="Arabic Typesetting"/>
          <w:color w:val="31849B" w:themeColor="accent5" w:themeShade="BF"/>
          <w:sz w:val="24"/>
          <w:szCs w:val="24"/>
        </w:rPr>
        <w:t> !</w:t>
      </w:r>
    </w:p>
    <w:sectPr w:rsidR="00C55E37" w:rsidRPr="00C55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374C"/>
    <w:rsid w:val="00510A0B"/>
    <w:rsid w:val="00BF7888"/>
    <w:rsid w:val="00C55E37"/>
    <w:rsid w:val="00D6383A"/>
    <w:rsid w:val="00E451D5"/>
    <w:rsid w:val="00F1406D"/>
    <w:rsid w:val="00F3374C"/>
    <w:rsid w:val="00FC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3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8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flo.gaspard</dc:creator>
  <cp:lastModifiedBy>flo.gaspard</cp:lastModifiedBy>
  <cp:revision>4</cp:revision>
  <dcterms:created xsi:type="dcterms:W3CDTF">2013-07-01T06:52:00Z</dcterms:created>
  <dcterms:modified xsi:type="dcterms:W3CDTF">2013-07-01T08:25:00Z</dcterms:modified>
</cp:coreProperties>
</file>