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BC" w:rsidRDefault="0022141A" w:rsidP="004A596C">
      <w:pPr>
        <w:pStyle w:val="Titre"/>
      </w:pPr>
      <w:r>
        <w:rPr>
          <w:b/>
          <w:sz w:val="60"/>
          <w:szCs w:val="60"/>
        </w:rPr>
        <w:t>G</w:t>
      </w:r>
      <w:r w:rsidR="009F2964">
        <w:rPr>
          <w:b/>
          <w:smallCaps/>
          <w:sz w:val="60"/>
          <w:szCs w:val="60"/>
        </w:rPr>
        <w:t>é</w:t>
      </w:r>
      <w:r>
        <w:rPr>
          <w:b/>
          <w:smallCaps/>
          <w:sz w:val="60"/>
          <w:szCs w:val="60"/>
        </w:rPr>
        <w:t>ométrie</w:t>
      </w:r>
      <w:r w:rsidR="004A596C" w:rsidRPr="004A596C">
        <w:rPr>
          <w:b/>
          <w:sz w:val="60"/>
          <w:szCs w:val="60"/>
        </w:rPr>
        <w:t> :</w:t>
      </w:r>
      <w:r w:rsidR="004A596C">
        <w:t xml:space="preserve"> </w:t>
      </w:r>
      <w:r w:rsidR="00FB3349">
        <w:t>L’aire d’une figure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1701"/>
        <w:gridCol w:w="1701"/>
        <w:gridCol w:w="1701"/>
      </w:tblGrid>
      <w:tr w:rsidR="009F2964" w:rsidTr="009F2964">
        <w:trPr>
          <w:trHeight w:val="480"/>
        </w:trPr>
        <w:tc>
          <w:tcPr>
            <w:tcW w:w="3510" w:type="dxa"/>
            <w:vMerge w:val="restart"/>
            <w:shd w:val="clear" w:color="auto" w:fill="95B3D7" w:themeFill="accent1" w:themeFillTint="99"/>
            <w:vAlign w:val="center"/>
          </w:tcPr>
          <w:p w:rsidR="0061569C" w:rsidRPr="005F3E27" w:rsidRDefault="0061569C" w:rsidP="00047792">
            <w:pPr>
              <w:jc w:val="center"/>
              <w:rPr>
                <w:smallCaps/>
                <w:sz w:val="28"/>
              </w:rPr>
            </w:pPr>
            <w:r w:rsidRPr="009C0D83">
              <w:rPr>
                <w:b/>
                <w:smallCaps/>
                <w:sz w:val="40"/>
              </w:rPr>
              <w:t>Séquence :</w:t>
            </w:r>
            <w:r w:rsidRPr="005F3E27">
              <w:rPr>
                <w:smallCaps/>
                <w:sz w:val="40"/>
              </w:rPr>
              <w:t xml:space="preserve"> </w:t>
            </w:r>
            <w:r w:rsidRPr="005F3E27">
              <w:rPr>
                <w:smallCaps/>
                <w:sz w:val="40"/>
              </w:rPr>
              <w:br/>
            </w:r>
            <w:r w:rsidR="00047792">
              <w:rPr>
                <w:smallCaps/>
                <w:sz w:val="40"/>
              </w:rPr>
              <w:t>Aire d’une figure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Default="0061569C" w:rsidP="002F0A6C">
            <w:pPr>
              <w:jc w:val="left"/>
            </w:pPr>
            <w:r w:rsidRPr="005F3E27">
              <w:rPr>
                <w:b/>
              </w:rPr>
              <w:t>Niveau :</w:t>
            </w:r>
            <w:r>
              <w:t xml:space="preserve"> CM2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Default="0061569C" w:rsidP="002F0A6C">
            <w:pPr>
              <w:jc w:val="left"/>
            </w:pPr>
            <w:r w:rsidRPr="005F3E27">
              <w:rPr>
                <w:b/>
              </w:rPr>
              <w:t>Période :</w:t>
            </w:r>
            <w:r>
              <w:t xml:space="preserve">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Pr="009C0D83" w:rsidRDefault="0061569C" w:rsidP="002F0A6C">
            <w:pPr>
              <w:jc w:val="left"/>
              <w:rPr>
                <w:b/>
              </w:rPr>
            </w:pPr>
            <w:r w:rsidRPr="009C0D83">
              <w:rPr>
                <w:b/>
              </w:rPr>
              <w:t>Séance :</w:t>
            </w:r>
            <w:r w:rsidRPr="00F82C3F">
              <w:t xml:space="preserve">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Pr="005F3E27" w:rsidRDefault="0061569C" w:rsidP="0061569C">
            <w:pPr>
              <w:jc w:val="center"/>
              <w:rPr>
                <w:b/>
              </w:rPr>
            </w:pPr>
            <w:r w:rsidRPr="005F3E27">
              <w:rPr>
                <w:b/>
              </w:rPr>
              <w:t>Durée :</w:t>
            </w:r>
            <w:r>
              <w:t xml:space="preserve"> 45min</w:t>
            </w:r>
          </w:p>
        </w:tc>
      </w:tr>
      <w:tr w:rsidR="0061569C" w:rsidTr="009F2964">
        <w:trPr>
          <w:trHeight w:val="532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  <w:smallCaps/>
                <w:sz w:val="40"/>
              </w:rPr>
            </w:pPr>
          </w:p>
        </w:tc>
        <w:tc>
          <w:tcPr>
            <w:tcW w:w="708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1569C" w:rsidRPr="00E52959" w:rsidRDefault="0061569C" w:rsidP="002F0A6C">
            <w:pPr>
              <w:jc w:val="left"/>
            </w:pPr>
          </w:p>
        </w:tc>
      </w:tr>
    </w:tbl>
    <w:p w:rsidR="0061569C" w:rsidRDefault="0061569C" w:rsidP="0061569C"/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984"/>
        <w:gridCol w:w="8614"/>
      </w:tblGrid>
      <w:tr w:rsidR="00CC1FC3" w:rsidTr="00CC1FC3">
        <w:tc>
          <w:tcPr>
            <w:tcW w:w="1984" w:type="dxa"/>
            <w:shd w:val="clear" w:color="auto" w:fill="DBE5F1" w:themeFill="accent1" w:themeFillTint="33"/>
            <w:vAlign w:val="center"/>
          </w:tcPr>
          <w:p w:rsidR="00CC1FC3" w:rsidRDefault="00CC1FC3" w:rsidP="002F0A6C">
            <w:pPr>
              <w:jc w:val="left"/>
              <w:rPr>
                <w:b/>
              </w:rPr>
            </w:pPr>
            <w:r w:rsidRPr="009D71C5">
              <w:rPr>
                <w:b/>
                <w:smallCaps/>
                <w:sz w:val="32"/>
              </w:rPr>
              <w:t>Objectifs</w:t>
            </w:r>
            <w:r>
              <w:rPr>
                <w:b/>
              </w:rPr>
              <w:t xml:space="preserve"> </w:t>
            </w:r>
          </w:p>
          <w:p w:rsidR="00CC1FC3" w:rsidRDefault="00CC1FC3" w:rsidP="002F0A6C">
            <w:pPr>
              <w:jc w:val="left"/>
              <w:rPr>
                <w:b/>
              </w:rPr>
            </w:pPr>
            <w:r>
              <w:rPr>
                <w:b/>
              </w:rPr>
              <w:t>Mathématiques :</w:t>
            </w:r>
          </w:p>
          <w:p w:rsidR="00CC1FC3" w:rsidRPr="00A958AA" w:rsidRDefault="00CC1FC3" w:rsidP="002F0A6C">
            <w:pPr>
              <w:jc w:val="left"/>
            </w:pPr>
            <w:r>
              <w:t>Géométrie</w:t>
            </w:r>
          </w:p>
        </w:tc>
        <w:tc>
          <w:tcPr>
            <w:tcW w:w="8614" w:type="dxa"/>
          </w:tcPr>
          <w:p w:rsidR="00CC1FC3" w:rsidRDefault="00CC1FC3" w:rsidP="00CC1FC3">
            <w:pPr>
              <w:spacing w:after="0"/>
            </w:pPr>
            <w:r>
              <w:t>Aires</w:t>
            </w:r>
          </w:p>
          <w:p w:rsidR="00CC1FC3" w:rsidRDefault="00CC1FC3" w:rsidP="00CC1FC3">
            <w:pPr>
              <w:spacing w:after="0"/>
            </w:pPr>
            <w:r>
              <w:t>-</w:t>
            </w:r>
            <w:r>
              <w:t xml:space="preserve"> Calculer l’aire d’un carré, d’un rectangle, d’un</w:t>
            </w:r>
            <w:r>
              <w:t xml:space="preserve"> </w:t>
            </w:r>
            <w:r>
              <w:t>triangle en utilisant la formule appropriée.</w:t>
            </w:r>
          </w:p>
          <w:p w:rsidR="00CC1FC3" w:rsidRDefault="00CC1FC3" w:rsidP="00CC1FC3">
            <w:pPr>
              <w:spacing w:after="0"/>
            </w:pPr>
            <w:r>
              <w:t>-</w:t>
            </w:r>
            <w:r>
              <w:t xml:space="preserve"> Connaître et utiliser les unités d’aire usuelles</w:t>
            </w:r>
            <w:r>
              <w:t xml:space="preserve"> </w:t>
            </w:r>
            <w:r>
              <w:t>(cm</w:t>
            </w:r>
            <w:r>
              <w:t>²</w:t>
            </w:r>
            <w:r>
              <w:t>, m</w:t>
            </w:r>
            <w:r>
              <w:t>²</w:t>
            </w:r>
            <w:r>
              <w:t xml:space="preserve"> et km</w:t>
            </w:r>
            <w:r>
              <w:t>²</w:t>
            </w:r>
            <w:bookmarkStart w:id="0" w:name="_GoBack"/>
            <w:bookmarkEnd w:id="0"/>
            <w:r>
              <w:t>).</w:t>
            </w:r>
          </w:p>
        </w:tc>
      </w:tr>
    </w:tbl>
    <w:p w:rsidR="0061569C" w:rsidRPr="003F2578" w:rsidRDefault="0061569C" w:rsidP="006156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47"/>
      </w:tblGrid>
      <w:tr w:rsidR="0061569C" w:rsidTr="00CC1FC3">
        <w:tc>
          <w:tcPr>
            <w:tcW w:w="1951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left"/>
              <w:rPr>
                <w:b/>
              </w:rPr>
            </w:pPr>
            <w:r w:rsidRPr="005F3E27">
              <w:rPr>
                <w:b/>
              </w:rPr>
              <w:t>Matér</w:t>
            </w:r>
            <w:r w:rsidRPr="005F3E27">
              <w:rPr>
                <w:b/>
                <w:shd w:val="clear" w:color="auto" w:fill="DBE5F1" w:themeFill="accent1" w:themeFillTint="33"/>
              </w:rPr>
              <w:t>iel</w:t>
            </w:r>
            <w:r w:rsidRPr="005F3E27">
              <w:rPr>
                <w:b/>
              </w:rPr>
              <w:t> :</w:t>
            </w:r>
          </w:p>
        </w:tc>
        <w:tc>
          <w:tcPr>
            <w:tcW w:w="8647" w:type="dxa"/>
          </w:tcPr>
          <w:p w:rsidR="0061569C" w:rsidRDefault="00A958AA" w:rsidP="009F2964">
            <w:r>
              <w:t xml:space="preserve">Cahier de </w:t>
            </w:r>
            <w:r w:rsidR="009F2964">
              <w:t>mathématiques</w:t>
            </w:r>
            <w:r w:rsidR="00CC1FC3">
              <w:t>, tableau, craie, crayon, colle, stylo vert</w:t>
            </w:r>
          </w:p>
        </w:tc>
      </w:tr>
    </w:tbl>
    <w:p w:rsidR="0061569C" w:rsidRDefault="0061569C" w:rsidP="0061569C"/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6662"/>
      </w:tblGrid>
      <w:tr w:rsidR="0061569C" w:rsidTr="00057A39">
        <w:tc>
          <w:tcPr>
            <w:tcW w:w="2093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</w:rPr>
            </w:pPr>
            <w:r w:rsidRPr="005F3E27">
              <w:rPr>
                <w:b/>
              </w:rPr>
              <w:t>Phase 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</w:rPr>
            </w:pPr>
            <w:r w:rsidRPr="005F3E27">
              <w:rPr>
                <w:b/>
              </w:rPr>
              <w:t>Organisation :</w:t>
            </w: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</w:rPr>
            </w:pPr>
            <w:r w:rsidRPr="005F3E27">
              <w:rPr>
                <w:b/>
              </w:rPr>
              <w:t>Déroulement :</w:t>
            </w:r>
          </w:p>
        </w:tc>
      </w:tr>
      <w:tr w:rsidR="0061569C" w:rsidRPr="00693523" w:rsidTr="00057A39">
        <w:tc>
          <w:tcPr>
            <w:tcW w:w="2093" w:type="dxa"/>
          </w:tcPr>
          <w:p w:rsidR="0061569C" w:rsidRDefault="0061569C" w:rsidP="002F0A6C">
            <w:r>
              <w:t>Mise en route</w:t>
            </w:r>
          </w:p>
        </w:tc>
        <w:tc>
          <w:tcPr>
            <w:tcW w:w="1843" w:type="dxa"/>
          </w:tcPr>
          <w:p w:rsidR="0061569C" w:rsidRPr="009C0D83" w:rsidRDefault="0061569C" w:rsidP="00057A39">
            <w:pPr>
              <w:jc w:val="left"/>
            </w:pPr>
            <w:r>
              <w:t>Oral Collectif</w:t>
            </w:r>
          </w:p>
        </w:tc>
        <w:tc>
          <w:tcPr>
            <w:tcW w:w="6662" w:type="dxa"/>
          </w:tcPr>
          <w:p w:rsidR="0061569C" w:rsidRPr="009C0D83" w:rsidRDefault="0061569C" w:rsidP="0082344E">
            <w:r>
              <w:t xml:space="preserve">« </w:t>
            </w:r>
            <w:r w:rsidR="0082344E">
              <w:t>Je sais qu’en géométrie vous avez commencé à travailler sur le calcul d’aires</w:t>
            </w:r>
            <w:r>
              <w:t xml:space="preserve"> ».</w:t>
            </w:r>
          </w:p>
        </w:tc>
      </w:tr>
      <w:tr w:rsidR="0061569C" w:rsidTr="00057A39">
        <w:tc>
          <w:tcPr>
            <w:tcW w:w="2093" w:type="dxa"/>
          </w:tcPr>
          <w:p w:rsidR="0061569C" w:rsidRDefault="00057A39" w:rsidP="002F0A6C">
            <w:r>
              <w:t>Rebrassage</w:t>
            </w:r>
          </w:p>
        </w:tc>
        <w:tc>
          <w:tcPr>
            <w:tcW w:w="1843" w:type="dxa"/>
          </w:tcPr>
          <w:p w:rsidR="00057A39" w:rsidRDefault="00057A39" w:rsidP="00B746BD">
            <w:r>
              <w:t>Oral</w:t>
            </w:r>
            <w:r w:rsidR="00CC1FC3">
              <w:t xml:space="preserve"> </w:t>
            </w:r>
            <w:r>
              <w:t>Collectif</w:t>
            </w:r>
          </w:p>
          <w:p w:rsidR="00057A39" w:rsidRDefault="00CC1FC3" w:rsidP="00B746BD">
            <w:r>
              <w:t>Tableau, craie</w:t>
            </w:r>
          </w:p>
          <w:p w:rsidR="00057A39" w:rsidRDefault="00CC1FC3" w:rsidP="00B746BD">
            <w:r>
              <w:t>10 min</w:t>
            </w:r>
          </w:p>
          <w:p w:rsidR="00057A39" w:rsidRPr="009C0D83" w:rsidRDefault="00057A39" w:rsidP="00B746BD"/>
        </w:tc>
        <w:tc>
          <w:tcPr>
            <w:tcW w:w="6662" w:type="dxa"/>
          </w:tcPr>
          <w:p w:rsidR="0061569C" w:rsidRDefault="0061569C" w:rsidP="002F0A6C">
            <w:pPr>
              <w:rPr>
                <w:b/>
              </w:rPr>
            </w:pPr>
            <w:r w:rsidRPr="00A240A1">
              <w:rPr>
                <w:b/>
              </w:rPr>
              <w:t xml:space="preserve">Objectif : </w:t>
            </w:r>
          </w:p>
          <w:p w:rsidR="0061569C" w:rsidRPr="00A240A1" w:rsidRDefault="0082344E" w:rsidP="002F0A6C">
            <w:pPr>
              <w:rPr>
                <w:b/>
              </w:rPr>
            </w:pPr>
            <w:r>
              <w:t>Rappel sur les formules de calcul d’aires.</w:t>
            </w:r>
          </w:p>
          <w:p w:rsidR="0061569C" w:rsidRPr="00A240A1" w:rsidRDefault="0061569C" w:rsidP="002F0A6C">
            <w:pPr>
              <w:rPr>
                <w:b/>
              </w:rPr>
            </w:pPr>
            <w:r w:rsidRPr="00A240A1">
              <w:rPr>
                <w:b/>
              </w:rPr>
              <w:t>Consigne :</w:t>
            </w:r>
          </w:p>
          <w:p w:rsidR="0061569C" w:rsidRDefault="0061569C" w:rsidP="002F0A6C">
            <w:r>
              <w:t>«</w:t>
            </w:r>
            <w:r w:rsidR="00B746BD">
              <w:t xml:space="preserve"> </w:t>
            </w:r>
            <w:r w:rsidR="0082344E">
              <w:t>Qui peut me rappeler ce qu’est un aire ? Et comment on la calcule ?</w:t>
            </w:r>
            <w:r w:rsidR="00127A82">
              <w:t xml:space="preserve"> </w:t>
            </w:r>
            <w:r>
              <w:t>»</w:t>
            </w:r>
            <w:r w:rsidR="00B746BD">
              <w:t>.</w:t>
            </w:r>
          </w:p>
          <w:p w:rsidR="0061569C" w:rsidRPr="007E28C8" w:rsidRDefault="0061569C" w:rsidP="002F0A6C">
            <w:pPr>
              <w:rPr>
                <w:b/>
              </w:rPr>
            </w:pPr>
            <w:r w:rsidRPr="007E28C8">
              <w:rPr>
                <w:b/>
              </w:rPr>
              <w:t>Déroulement :</w:t>
            </w:r>
          </w:p>
          <w:p w:rsidR="0061569C" w:rsidRDefault="00057A39" w:rsidP="0061569C">
            <w:r>
              <w:t>L</w:t>
            </w:r>
            <w:r w:rsidR="0082344E">
              <w:t>’enseignante aide les élèves à se remémorer comment calculer une aire.</w:t>
            </w:r>
          </w:p>
          <w:p w:rsidR="0061569C" w:rsidRPr="00A240A1" w:rsidRDefault="0061569C" w:rsidP="002F0A6C">
            <w:pPr>
              <w:rPr>
                <w:b/>
              </w:rPr>
            </w:pPr>
            <w:r w:rsidRPr="00A240A1">
              <w:rPr>
                <w:b/>
              </w:rPr>
              <w:t>Aide :</w:t>
            </w:r>
          </w:p>
          <w:p w:rsidR="0061569C" w:rsidRDefault="0082344E" w:rsidP="00B746BD">
            <w:r>
              <w:t>L’enseignante fait énumérer le nom des figures qu’on sait calculer l’aire : il y en a 3 (rectangle, carré, triangle rectangle).</w:t>
            </w:r>
          </w:p>
          <w:p w:rsidR="0082344E" w:rsidRDefault="0082344E" w:rsidP="00B746BD">
            <w:r>
              <w:t>Elle dessine les figures.</w:t>
            </w:r>
          </w:p>
          <w:p w:rsidR="0082344E" w:rsidRPr="0082344E" w:rsidRDefault="0082344E" w:rsidP="00B746BD">
            <w:pPr>
              <w:rPr>
                <w:b/>
              </w:rPr>
            </w:pPr>
            <w:r w:rsidRPr="0082344E">
              <w:rPr>
                <w:b/>
              </w:rPr>
              <w:t>Au tableau :</w:t>
            </w:r>
          </w:p>
          <w:p w:rsidR="0082344E" w:rsidRDefault="0082344E" w:rsidP="00B746BD">
            <w:r>
              <w:t>Carré = coté x coté</w:t>
            </w:r>
          </w:p>
          <w:p w:rsidR="0082344E" w:rsidRDefault="0082344E" w:rsidP="00B746BD">
            <w:r>
              <w:t xml:space="preserve">Rectangle = largeur x </w:t>
            </w:r>
            <w:proofErr w:type="gramStart"/>
            <w:r>
              <w:t>longueur</w:t>
            </w:r>
            <w:proofErr w:type="gramEnd"/>
          </w:p>
          <w:p w:rsidR="0082344E" w:rsidRPr="00F82C3F" w:rsidRDefault="0082344E" w:rsidP="00B746BD">
            <w:r>
              <w:t xml:space="preserve">Triangle rectangle = (largeur x </w:t>
            </w:r>
            <w:proofErr w:type="gramStart"/>
            <w:r>
              <w:t>longueur</w:t>
            </w:r>
            <w:proofErr w:type="gramEnd"/>
            <w:r>
              <w:t>) / 2</w:t>
            </w:r>
          </w:p>
        </w:tc>
      </w:tr>
      <w:tr w:rsidR="0061569C" w:rsidRPr="00A240A1" w:rsidTr="00057A39">
        <w:tc>
          <w:tcPr>
            <w:tcW w:w="2093" w:type="dxa"/>
          </w:tcPr>
          <w:p w:rsidR="0061569C" w:rsidRDefault="00CC1FC3" w:rsidP="002F0A6C">
            <w:r>
              <w:t>Réinvestissement</w:t>
            </w:r>
          </w:p>
        </w:tc>
        <w:tc>
          <w:tcPr>
            <w:tcW w:w="1843" w:type="dxa"/>
          </w:tcPr>
          <w:p w:rsidR="0061569C" w:rsidRDefault="00CC1FC3" w:rsidP="002F0A6C">
            <w:r>
              <w:t>Individuel écrit</w:t>
            </w:r>
          </w:p>
          <w:p w:rsidR="00CC1FC3" w:rsidRDefault="00CC1FC3" w:rsidP="002F0A6C">
            <w:r>
              <w:t>25 min</w:t>
            </w:r>
          </w:p>
          <w:p w:rsidR="00CC1FC3" w:rsidRPr="009C0D83" w:rsidRDefault="00CC1FC3" w:rsidP="00CC1FC3">
            <w:r>
              <w:t>Cahier de maths, crayon</w:t>
            </w:r>
          </w:p>
        </w:tc>
        <w:tc>
          <w:tcPr>
            <w:tcW w:w="6662" w:type="dxa"/>
          </w:tcPr>
          <w:p w:rsidR="00CC1FC3" w:rsidRDefault="00CC1FC3" w:rsidP="00CC1FC3">
            <w:pPr>
              <w:rPr>
                <w:b/>
              </w:rPr>
            </w:pPr>
            <w:r w:rsidRPr="00A240A1">
              <w:rPr>
                <w:b/>
              </w:rPr>
              <w:t xml:space="preserve">Objectif : </w:t>
            </w:r>
          </w:p>
          <w:p w:rsidR="00CC1FC3" w:rsidRPr="00A240A1" w:rsidRDefault="00CC1FC3" w:rsidP="00CC1FC3">
            <w:pPr>
              <w:rPr>
                <w:b/>
              </w:rPr>
            </w:pPr>
            <w:r>
              <w:t>S’entrainer à calculer des aires.</w:t>
            </w:r>
          </w:p>
          <w:p w:rsidR="00CC1FC3" w:rsidRPr="00A240A1" w:rsidRDefault="00CC1FC3" w:rsidP="00CC1FC3">
            <w:pPr>
              <w:rPr>
                <w:b/>
              </w:rPr>
            </w:pPr>
            <w:r w:rsidRPr="00A240A1">
              <w:rPr>
                <w:b/>
              </w:rPr>
              <w:t>Consigne :</w:t>
            </w:r>
          </w:p>
          <w:p w:rsidR="00CC1FC3" w:rsidRDefault="00CC1FC3" w:rsidP="00CC1FC3">
            <w:r>
              <w:t xml:space="preserve">« </w:t>
            </w:r>
            <w:r>
              <w:t>Répondez aux questions au crayon de papier, on corrigera tous ensemble ensuite</w:t>
            </w:r>
            <w:r>
              <w:t xml:space="preserve"> ».</w:t>
            </w:r>
          </w:p>
          <w:p w:rsidR="00CC1FC3" w:rsidRPr="007E28C8" w:rsidRDefault="00CC1FC3" w:rsidP="00CC1FC3">
            <w:pPr>
              <w:rPr>
                <w:b/>
              </w:rPr>
            </w:pPr>
            <w:r w:rsidRPr="007E28C8">
              <w:rPr>
                <w:b/>
              </w:rPr>
              <w:t>Déroulement :</w:t>
            </w:r>
          </w:p>
          <w:p w:rsidR="00CC1FC3" w:rsidRDefault="00CC1FC3" w:rsidP="00CC1FC3">
            <w:r>
              <w:t xml:space="preserve">L’enseignante </w:t>
            </w:r>
            <w:r>
              <w:t>fait distribuer les fiches, puis les élèves répondent au crayon de papier.</w:t>
            </w:r>
          </w:p>
          <w:p w:rsidR="00CC1FC3" w:rsidRPr="00A240A1" w:rsidRDefault="00CC1FC3" w:rsidP="00CC1FC3">
            <w:pPr>
              <w:rPr>
                <w:b/>
              </w:rPr>
            </w:pPr>
            <w:r w:rsidRPr="00A240A1">
              <w:rPr>
                <w:b/>
              </w:rPr>
              <w:t>Aide :</w:t>
            </w:r>
          </w:p>
          <w:p w:rsidR="0061569C" w:rsidRPr="00A240A1" w:rsidRDefault="00CC1FC3" w:rsidP="002F0A6C">
            <w:r>
              <w:t>Les élèves ont accès à leur cahier de règles et aux notes au tableau.</w:t>
            </w:r>
          </w:p>
        </w:tc>
      </w:tr>
      <w:tr w:rsidR="00057A39" w:rsidRPr="00A240A1" w:rsidTr="00057A39">
        <w:tc>
          <w:tcPr>
            <w:tcW w:w="2093" w:type="dxa"/>
          </w:tcPr>
          <w:p w:rsidR="00057A39" w:rsidRDefault="00CC1FC3" w:rsidP="002F0A6C">
            <w:r>
              <w:t xml:space="preserve">Correction </w:t>
            </w:r>
            <w:r>
              <w:lastRenderedPageBreak/>
              <w:t>collective</w:t>
            </w:r>
          </w:p>
        </w:tc>
        <w:tc>
          <w:tcPr>
            <w:tcW w:w="1843" w:type="dxa"/>
          </w:tcPr>
          <w:p w:rsidR="00057A39" w:rsidRDefault="00CC1FC3" w:rsidP="002F0A6C">
            <w:r>
              <w:lastRenderedPageBreak/>
              <w:t>Oral collectif</w:t>
            </w:r>
          </w:p>
          <w:p w:rsidR="00CC1FC3" w:rsidRDefault="00CC1FC3" w:rsidP="002F0A6C">
            <w:r>
              <w:lastRenderedPageBreak/>
              <w:t>10 min</w:t>
            </w:r>
          </w:p>
          <w:p w:rsidR="00CC1FC3" w:rsidRPr="009C0D83" w:rsidRDefault="00CC1FC3" w:rsidP="002F0A6C">
            <w:r>
              <w:t>Tableau, craie, stylo vert</w:t>
            </w:r>
          </w:p>
        </w:tc>
        <w:tc>
          <w:tcPr>
            <w:tcW w:w="6662" w:type="dxa"/>
          </w:tcPr>
          <w:p w:rsidR="00CC1FC3" w:rsidRDefault="00CC1FC3" w:rsidP="00CC1FC3">
            <w:pPr>
              <w:rPr>
                <w:b/>
              </w:rPr>
            </w:pPr>
            <w:r w:rsidRPr="00A240A1">
              <w:rPr>
                <w:b/>
              </w:rPr>
              <w:lastRenderedPageBreak/>
              <w:t xml:space="preserve">Objectif : </w:t>
            </w:r>
          </w:p>
          <w:p w:rsidR="00CC1FC3" w:rsidRPr="00A240A1" w:rsidRDefault="00CC1FC3" w:rsidP="00CC1FC3">
            <w:pPr>
              <w:rPr>
                <w:b/>
              </w:rPr>
            </w:pPr>
            <w:r>
              <w:lastRenderedPageBreak/>
              <w:t>Corriger les exercices.</w:t>
            </w:r>
          </w:p>
          <w:p w:rsidR="00CC1FC3" w:rsidRPr="00A240A1" w:rsidRDefault="00CC1FC3" w:rsidP="00CC1FC3">
            <w:pPr>
              <w:rPr>
                <w:b/>
              </w:rPr>
            </w:pPr>
            <w:r w:rsidRPr="00A240A1">
              <w:rPr>
                <w:b/>
              </w:rPr>
              <w:t>Consigne :</w:t>
            </w:r>
          </w:p>
          <w:p w:rsidR="00CC1FC3" w:rsidRDefault="00CC1FC3" w:rsidP="00CC1FC3">
            <w:r>
              <w:t>« Qui peut me rappeler ce qu’est un aire ? Et comment on la calcule ? ».</w:t>
            </w:r>
          </w:p>
          <w:p w:rsidR="00CC1FC3" w:rsidRPr="007E28C8" w:rsidRDefault="00CC1FC3" w:rsidP="00CC1FC3">
            <w:pPr>
              <w:rPr>
                <w:b/>
              </w:rPr>
            </w:pPr>
            <w:r w:rsidRPr="007E28C8">
              <w:rPr>
                <w:b/>
              </w:rPr>
              <w:t>Déroulement :</w:t>
            </w:r>
          </w:p>
          <w:p w:rsidR="00057A39" w:rsidRDefault="00CC1FC3" w:rsidP="002F0A6C">
            <w:r>
              <w:t xml:space="preserve">L’enseignante </w:t>
            </w:r>
            <w:r>
              <w:t>envoie simultanément plusieurs élèves au tableau qui écrivent leur réponse à différents exercices. Puis les élèves commentent en cas de désaccord. Enfin, ils prennent la correction au stylo vert.</w:t>
            </w:r>
          </w:p>
          <w:p w:rsidR="00CC1FC3" w:rsidRPr="00CC1FC3" w:rsidRDefault="00CC1FC3" w:rsidP="002F0A6C">
            <w:pPr>
              <w:rPr>
                <w:b/>
              </w:rPr>
            </w:pPr>
            <w:r w:rsidRPr="00CC1FC3">
              <w:rPr>
                <w:b/>
              </w:rPr>
              <w:t>Aide :</w:t>
            </w:r>
          </w:p>
          <w:p w:rsidR="00CC1FC3" w:rsidRPr="00A240A1" w:rsidRDefault="00CC1FC3" w:rsidP="002F0A6C">
            <w:r>
              <w:t>L’enseignante questionne l’élève sur sa procédure de résolution.</w:t>
            </w:r>
          </w:p>
        </w:tc>
      </w:tr>
      <w:tr w:rsidR="0061569C" w:rsidRPr="00A240A1" w:rsidTr="00057A39">
        <w:tc>
          <w:tcPr>
            <w:tcW w:w="2093" w:type="dxa"/>
          </w:tcPr>
          <w:p w:rsidR="0061569C" w:rsidRDefault="0061569C" w:rsidP="002F0A6C">
            <w:r>
              <w:lastRenderedPageBreak/>
              <w:t>Bilan</w:t>
            </w:r>
          </w:p>
        </w:tc>
        <w:tc>
          <w:tcPr>
            <w:tcW w:w="1843" w:type="dxa"/>
          </w:tcPr>
          <w:p w:rsidR="0061569C" w:rsidRPr="009C0D83" w:rsidRDefault="0061569C" w:rsidP="002F0A6C"/>
        </w:tc>
        <w:tc>
          <w:tcPr>
            <w:tcW w:w="6662" w:type="dxa"/>
          </w:tcPr>
          <w:p w:rsidR="0061569C" w:rsidRPr="00A240A1" w:rsidRDefault="00CC1FC3" w:rsidP="002F0A6C">
            <w:r>
              <w:t>« Vous pouvez coller les fiches dans votre cahier maintenant, et ensuite rangez-les ».</w:t>
            </w:r>
          </w:p>
        </w:tc>
      </w:tr>
    </w:tbl>
    <w:p w:rsidR="00DA1AB0" w:rsidRDefault="00DA1AB0" w:rsidP="00DA1AB0"/>
    <w:sectPr w:rsidR="00DA1AB0" w:rsidSect="004A5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DF6DB0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1600772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E2F8C7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AB04F8"/>
    <w:multiLevelType w:val="hybridMultilevel"/>
    <w:tmpl w:val="05CE2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1D00"/>
    <w:multiLevelType w:val="hybridMultilevel"/>
    <w:tmpl w:val="8C2AB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E2624"/>
    <w:multiLevelType w:val="hybridMultilevel"/>
    <w:tmpl w:val="DF9C127A"/>
    <w:lvl w:ilvl="0" w:tplc="A854102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860E0"/>
    <w:multiLevelType w:val="hybridMultilevel"/>
    <w:tmpl w:val="38C2D3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6F9F"/>
    <w:multiLevelType w:val="hybridMultilevel"/>
    <w:tmpl w:val="E55A3CD4"/>
    <w:lvl w:ilvl="0" w:tplc="D68EA8DE">
      <w:start w:val="1"/>
      <w:numFmt w:val="lowerLetter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>
    <w:nsid w:val="67846F50"/>
    <w:multiLevelType w:val="hybridMultilevel"/>
    <w:tmpl w:val="739EC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E6926"/>
    <w:multiLevelType w:val="hybridMultilevel"/>
    <w:tmpl w:val="B9E4CDAE"/>
    <w:lvl w:ilvl="0" w:tplc="6FDA5D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6C"/>
    <w:rsid w:val="00017595"/>
    <w:rsid w:val="00040661"/>
    <w:rsid w:val="00047792"/>
    <w:rsid w:val="00057A39"/>
    <w:rsid w:val="00127A82"/>
    <w:rsid w:val="0022141A"/>
    <w:rsid w:val="004A596C"/>
    <w:rsid w:val="00523886"/>
    <w:rsid w:val="0061569C"/>
    <w:rsid w:val="00720BFE"/>
    <w:rsid w:val="00763676"/>
    <w:rsid w:val="00791853"/>
    <w:rsid w:val="007D6CFC"/>
    <w:rsid w:val="0082344E"/>
    <w:rsid w:val="00895536"/>
    <w:rsid w:val="0090116A"/>
    <w:rsid w:val="00985CBC"/>
    <w:rsid w:val="009E50CB"/>
    <w:rsid w:val="009F2964"/>
    <w:rsid w:val="00A958AA"/>
    <w:rsid w:val="00B746BD"/>
    <w:rsid w:val="00CC1FC3"/>
    <w:rsid w:val="00D21167"/>
    <w:rsid w:val="00DA1AB0"/>
    <w:rsid w:val="00E0626E"/>
    <w:rsid w:val="00F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E"/>
    <w:pPr>
      <w:spacing w:after="8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Listenumros"/>
    <w:next w:val="Normal"/>
    <w:link w:val="Titre1Car"/>
    <w:autoRedefine/>
    <w:uiPriority w:val="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4A5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5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A5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A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1569C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E"/>
    <w:pPr>
      <w:spacing w:after="8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Listenumros"/>
    <w:next w:val="Normal"/>
    <w:link w:val="Titre1Car"/>
    <w:autoRedefine/>
    <w:uiPriority w:val="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4A5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5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A5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A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1569C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Xtalie</dc:creator>
  <cp:lastModifiedBy>Patrick</cp:lastModifiedBy>
  <cp:revision>6</cp:revision>
  <dcterms:created xsi:type="dcterms:W3CDTF">2013-03-09T17:04:00Z</dcterms:created>
  <dcterms:modified xsi:type="dcterms:W3CDTF">2013-03-11T16:34:00Z</dcterms:modified>
</cp:coreProperties>
</file>